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90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РЕКОМЕНДОВАНО:</w:t>
      </w:r>
    </w:p>
    <w:p w:rsidR="00304F98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4F98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Президент</w:t>
      </w:r>
    </w:p>
    <w:p w:rsidR="00304F98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Окружной общественной организации стоматологов ХМАО-Югры,</w:t>
      </w:r>
    </w:p>
    <w:p w:rsidR="00304F98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Главный внештатный специалист стоматолог-Депздрава Югры</w:t>
      </w:r>
    </w:p>
    <w:p w:rsidR="00304F98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4F98" w:rsidRPr="00304F98" w:rsidRDefault="00304F98" w:rsidP="00304F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______________________________В.А.Казакова</w:t>
      </w:r>
    </w:p>
    <w:p w:rsidR="00304F98" w:rsidRPr="00E165DF" w:rsidRDefault="00304F98" w:rsidP="00304F9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«______»   апреля  2017</w:t>
      </w:r>
    </w:p>
    <w:p w:rsidR="00304F98" w:rsidRDefault="00304F98" w:rsidP="009F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04F98" w:rsidRDefault="00304F98" w:rsidP="009F0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0990" w:rsidRPr="00304F98" w:rsidRDefault="009F0990" w:rsidP="009F09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 xml:space="preserve">Сводный перечень простых и сложных медицинских услуг, </w:t>
      </w:r>
    </w:p>
    <w:p w:rsidR="009F0990" w:rsidRPr="00304F98" w:rsidRDefault="009F0990" w:rsidP="009F09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>рекомендованный для применения на территории автономного округа при  оказании стоматологической помощи населению</w:t>
      </w:r>
    </w:p>
    <w:p w:rsidR="00304F98" w:rsidRPr="00304F98" w:rsidRDefault="009F0990" w:rsidP="009F09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 xml:space="preserve"> за счет средств иной приносящей доход деятельности</w:t>
      </w:r>
    </w:p>
    <w:p w:rsidR="009F0990" w:rsidRPr="00304F98" w:rsidRDefault="00304F98" w:rsidP="009F09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04F98">
        <w:rPr>
          <w:rFonts w:ascii="Times New Roman" w:hAnsi="Times New Roman"/>
          <w:sz w:val="24"/>
          <w:szCs w:val="24"/>
        </w:rPr>
        <w:t xml:space="preserve"> на территории Ханты-Мансийского автономного округа-Югры</w:t>
      </w:r>
    </w:p>
    <w:p w:rsidR="00304F98" w:rsidRPr="00304F98" w:rsidRDefault="00304F98" w:rsidP="00304F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960"/>
        <w:gridCol w:w="2160"/>
        <w:gridCol w:w="6700"/>
      </w:tblGrid>
      <w:tr w:rsidR="00905AEC" w:rsidRPr="006F023A" w:rsidTr="006F023A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</w:tr>
      <w:tr w:rsidR="00905AEC" w:rsidRPr="006F023A" w:rsidTr="006F023A">
        <w:trPr>
          <w:trHeight w:val="4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B01.003.004.002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Проводниковая анестезия</w:t>
            </w:r>
          </w:p>
        </w:tc>
      </w:tr>
      <w:tr w:rsidR="00905AEC" w:rsidRPr="006F023A" w:rsidTr="006F023A">
        <w:trPr>
          <w:trHeight w:val="48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B01.003.004.004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</w:tr>
      <w:tr w:rsidR="00905AEC" w:rsidRPr="006F023A" w:rsidTr="006F023A">
        <w:trPr>
          <w:trHeight w:val="3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B01.003.004.005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Инфильтрационная анестезия</w:t>
            </w:r>
          </w:p>
        </w:tc>
      </w:tr>
      <w:tr w:rsidR="00905AEC" w:rsidRPr="006F023A" w:rsidTr="006F023A">
        <w:trPr>
          <w:trHeight w:val="49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B01.065.003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зубного врача первичный</w:t>
            </w:r>
          </w:p>
        </w:tc>
      </w:tr>
      <w:tr w:rsidR="00905AEC" w:rsidRPr="006F023A" w:rsidTr="006F023A">
        <w:trPr>
          <w:trHeight w:val="39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B01.065.004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зубного врача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B01.065.005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гигиениста стоматологического первичный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B01.065.006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 гигиениста стоматологического 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B04.065.003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прием (осмотр, консультация) зубного врача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B04.065.004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Профилактический прием (осмотр, консультация) зубного врача</w:t>
            </w:r>
          </w:p>
        </w:tc>
      </w:tr>
      <w:tr w:rsidR="00905AEC" w:rsidRPr="006F023A" w:rsidTr="006F023A">
        <w:trPr>
          <w:trHeight w:val="4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B01.064.001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</w:tr>
      <w:tr w:rsidR="00905AEC" w:rsidRPr="006F023A" w:rsidTr="006F023A">
        <w:trPr>
          <w:trHeight w:val="4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B01.064.002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B04.064.003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прием (осмотр, консультация) врача-стоматолога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B04.064.004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Профилактический прием (осмотр, консультация) врача-стоматолога</w:t>
            </w:r>
          </w:p>
        </w:tc>
      </w:tr>
      <w:tr w:rsidR="00905AEC" w:rsidRPr="006F023A" w:rsidTr="006F023A">
        <w:trPr>
          <w:trHeight w:val="4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B01.063.001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врача-ортодонта первичный</w:t>
            </w:r>
          </w:p>
        </w:tc>
      </w:tr>
      <w:tr w:rsidR="00905AEC" w:rsidRPr="006F023A" w:rsidTr="006F023A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B01.063.002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врача-ортодонта повторный</w:t>
            </w:r>
          </w:p>
        </w:tc>
      </w:tr>
      <w:tr w:rsidR="00905AEC" w:rsidRPr="006F023A" w:rsidTr="006F023A">
        <w:trPr>
          <w:trHeight w:val="53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B01.063.002.001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Консультация врача-ортодонта</w:t>
            </w:r>
          </w:p>
        </w:tc>
      </w:tr>
      <w:tr w:rsidR="00905AEC" w:rsidRPr="006F023A" w:rsidTr="006F023A">
        <w:trPr>
          <w:trHeight w:val="4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B04.063.001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прием (осмотр, консультация) врача-ортодонта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B01.064.003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 стоматолога детского первичный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B01.064.004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 детского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B04.064.001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прием (осмотр, консультация) врача-стоматолога детского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B04.064.002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Профилактический прием (осмотр, консультация) врача-стоматолога детского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B01.065.001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B01.065.002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B04.065.001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B04.065.002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Профилактический прием (осмотр, консультация) врача-стоматолога- терапевта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B01.066.001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врача-стоматолога-ортопеда первичный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B01.066.001.001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Консультация врача-стоматолога-ортопеда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B01.066.002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врача-стоматолога-ортопеда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B01.066.002.001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 прием врача-стоматолога-ортопеда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B01.067.001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B01.067.002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B01.067.002.001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Диспансерный прием (осмотр, консультация) врача-стоматолога-хирурга</w:t>
            </w:r>
          </w:p>
        </w:tc>
      </w:tr>
      <w:tr w:rsidR="00905AEC" w:rsidRPr="006F023A" w:rsidTr="006F023A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40118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рентгенология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A06.03.062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томография кости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Прицельная внутриротовая контактная рентгенография</w:t>
            </w:r>
          </w:p>
        </w:tc>
      </w:tr>
      <w:tr w:rsidR="00905AEC" w:rsidRPr="006F023A" w:rsidTr="00905AEC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A06.07.004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Ортопантомография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A06.07.006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Телерентгенография челюстей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A06.07.010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Радиовизиография челюстно-лицевой области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A06.30.002.001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Описание и интерпретация компьютерных томограмм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40400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стоматология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Сбор анамнеза и жалоб при патологии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Сбор анамнеза и жалоб при патологии полости рта, проведенный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Визуальное исследование при патологии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A01.07.002.002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Визуальное исследование при патологии полости рта,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Пальпация органов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A01.07.003.002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Пальпация органов полости рта, проведенная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Внешний осмотр челюстно-лицевой области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Пальпация челюстно-лицевой области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A01.07.007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степени открывания рта и ограничения подвижности нижней челюсти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Осмотр полости рта с помощью дополнительных инструментов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дентального  микроскопа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кариозных полостей с использованием стоматологического зонда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лечебной повязки при кариесе дентина (глубоком кариесе)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A02.07.002.002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кариозных полостей с использованием стоматологического зонда,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зубодесневых карманов с помощью пародонтологического зонда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зубодесневых карманов с помощью пародонтологического зонда,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прикуса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A02.07.006.001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прикуса, проведенное гигиенистом стоматологическим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Перкуссия зубов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Перкуссия зубов, проведенная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A02.07.008.001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степени патологической подвижности зубов, проведенное гигиенистом стоматологическим</w:t>
            </w:r>
          </w:p>
        </w:tc>
      </w:tr>
      <w:tr w:rsidR="00905AEC" w:rsidRPr="006F023A" w:rsidTr="006F023A">
        <w:trPr>
          <w:trHeight w:val="4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A03.07.001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Люминесцентная стоматоскопия</w:t>
            </w:r>
          </w:p>
        </w:tc>
      </w:tr>
      <w:tr w:rsidR="00905AEC" w:rsidRPr="006F023A" w:rsidTr="00905AEC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A05.07.001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Электроодонтометрия</w:t>
            </w:r>
          </w:p>
        </w:tc>
      </w:tr>
      <w:tr w:rsidR="00905AEC" w:rsidRPr="006F023A" w:rsidTr="006F023A">
        <w:trPr>
          <w:trHeight w:val="4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A06.30.002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</w:tr>
      <w:tr w:rsidR="00905AEC" w:rsidRPr="006F023A" w:rsidTr="006F023A">
        <w:trPr>
          <w:trHeight w:val="3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A06.30.002.005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Медицинское фотографирование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A11.07.010.001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Введение лекарственных препаратов в пародонтальные карманы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A11.07.010.002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Введение лекарственных препаратов в  пародонтальные карманы,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Инъекционное введение лекарственных препаратов в челюстно - лицевую область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A11.07.012.001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Глубокое фторирование твердых тканей зуба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A11.07.022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A11.07.022.001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 лекарственного препарата на слизистую оболочку полости рта, проведенная гигиенистом стоматологическим</w:t>
            </w:r>
          </w:p>
        </w:tc>
      </w:tr>
      <w:tr w:rsidR="00905AEC" w:rsidRPr="006F023A" w:rsidTr="00905AEC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A11.07.023</w:t>
            </w:r>
            <w:r w:rsidR="00607753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метода серебрения 2-4 зубов (сеанс)</w:t>
            </w:r>
          </w:p>
        </w:tc>
      </w:tr>
      <w:tr w:rsidR="00905AEC" w:rsidRPr="006F023A" w:rsidTr="00905AEC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A11.07.024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Местное применение реминерализующих препаратов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A11.07.024.001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Местное применение реминерализующих препаратов, 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A11.07.027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девитализирующей пасты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A11.12.009.001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Взятие крови из периферической вены для изготовления тромбоцитарной мембраны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A12.07.001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Витальное окрашивание  твердых тканей </w:t>
            </w:r>
            <w:r w:rsidR="00353725">
              <w:rPr>
                <w:rFonts w:ascii="Times New Roman" w:hAnsi="Times New Roman"/>
                <w:color w:val="000000"/>
                <w:sz w:val="24"/>
                <w:szCs w:val="24"/>
              </w:rPr>
              <w:t>зуба</w:t>
            </w:r>
          </w:p>
        </w:tc>
      </w:tr>
      <w:tr w:rsidR="00905AEC" w:rsidRPr="006F023A" w:rsidTr="00905AEC">
        <w:trPr>
          <w:trHeight w:val="9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A12.07.002.001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диагностика заболеваний пародонта с использованием электронных зондирующих устройств (типа "Флорида проуб")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A12.07.003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 индексов гигиены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A12.07.003.001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индексов гигиены полости рта,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A12.07.004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пародонтальных индексов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A12.07.004.001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пародонтальных индексов,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A13.30.007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Обучение гигиене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A13.30.007.001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Обучение гигиене полости рта у ребенка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A13.30.007.002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Обучение гигиене полости рта,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иммобилизационной повязки при вывихах (подвывихах) 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A15.07.002.001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диплен пленки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</w:tr>
      <w:tr w:rsidR="00905AEC" w:rsidRPr="006F023A" w:rsidTr="00905AEC">
        <w:trPr>
          <w:trHeight w:val="8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A15.07.003.001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челюсти, проведенное гигиенистом стоматологическим</w:t>
            </w:r>
          </w:p>
        </w:tc>
      </w:tr>
      <w:tr w:rsidR="00905AEC" w:rsidRPr="006F023A" w:rsidTr="00905AE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кариеса, некариозного поражения зуба</w:t>
            </w:r>
          </w:p>
        </w:tc>
      </w:tr>
      <w:tr w:rsidR="00905AEC" w:rsidRPr="006F023A" w:rsidTr="00905AE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пломбы светового отверждения</w:t>
            </w:r>
          </w:p>
        </w:tc>
      </w:tr>
      <w:tr w:rsidR="00905AEC" w:rsidRPr="006F023A" w:rsidTr="00905AE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пломбы химического отверждения</w:t>
            </w:r>
          </w:p>
        </w:tc>
      </w:tr>
      <w:tr w:rsidR="00905AEC" w:rsidRPr="006F023A" w:rsidTr="00905AE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пломбы светового отверждения "Твинки-стар"</w:t>
            </w:r>
          </w:p>
        </w:tc>
      </w:tr>
      <w:tr w:rsidR="00905AEC" w:rsidRPr="006F023A" w:rsidTr="00905AE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пломбы цементной</w:t>
            </w:r>
          </w:p>
        </w:tc>
      </w:tr>
      <w:tr w:rsidR="00905AEC" w:rsidRPr="006F023A" w:rsidTr="00905AEC">
        <w:trPr>
          <w:trHeight w:val="5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пломбы металлосодержащей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методом ламинирования материалом светового отверждения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Закрытие перфорации стенки канала с использованием цемента минерал триоксид агрегат (МТА)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временной пломбы</w:t>
            </w:r>
          </w:p>
        </w:tc>
      </w:tr>
      <w:tr w:rsidR="00905AEC" w:rsidRPr="006F023A" w:rsidTr="00905AEC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A16.07.002.010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завесы латексной в полости рта для изоляции рабочего поля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одноканального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двухканального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трехканального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четырехканального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периодонтита одноканального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периодонтита двухканального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периодонтита трехканального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периодонтита четырехканального зуба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(периодонтита) одноканального зуба отсроченным методом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(периодонтита) двухканального зуба отсроченным методом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(периодонтита) трехканального зуба отсроченным методом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(периодонтита) четырехканального  зуба с отсроченным методом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(периодонтита) временного зуба с пломбированием корневых каналов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A16.07.008.014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пульпита (периодонтита) постоянного (временного) зуба импрегнационным методом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Временное шинирование при заболеваниях пародонта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Избирательное пришлифовывание твердых тканей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A16.07.030.004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Извлечение инородного тела из одного корневого канала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пломбировочными материалами с использованием анкерных штифтов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пломбировочными материалами с использованием стекловолоконных штифтов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A16.07.039.001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Закрытый кюретаж при заболеваниях пародонта в области зуба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A16.07.050.001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Профессиональное отбеливание зубов (фотоактивированным методом)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A16.07.050.002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Профессиональное отбеливание (внутриканальное одного зуба, сеанс)</w:t>
            </w:r>
          </w:p>
        </w:tc>
      </w:tr>
      <w:tr w:rsidR="00905AEC" w:rsidRPr="006F023A" w:rsidTr="00905AE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A16.07.050.003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Украшение  зуба</w:t>
            </w:r>
          </w:p>
        </w:tc>
      </w:tr>
      <w:tr w:rsidR="00905AEC" w:rsidRPr="006F023A" w:rsidTr="00905AE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гигиена полости рта и зубов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гигиена полости рта и зубов, проведенная гигиенистом стоматологическим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гигиена полости рта и зубов воздушно-абразивным методом</w:t>
            </w:r>
          </w:p>
        </w:tc>
      </w:tr>
      <w:tr w:rsidR="00905AEC" w:rsidRPr="006F023A" w:rsidTr="00905AEC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A16.07.051.003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гигиена полости рта и зубов воздушно-абразивным методом, проведенная гигиенистом стоматологическим</w:t>
            </w:r>
          </w:p>
        </w:tc>
      </w:tr>
      <w:tr w:rsidR="00905AEC" w:rsidRPr="006F023A" w:rsidTr="00905AEC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Запечатывание фиссуры зуба герметиком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Запечатывание фиссуры  зуба  герметиком, проведенное гигиенистом стоматологическим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A16.07.082.001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Распломбировка корневого канала, ранее леченного гуттаперчей/  пастой (1 канал)</w:t>
            </w:r>
          </w:p>
        </w:tc>
      </w:tr>
      <w:tr w:rsidR="00905AEC" w:rsidRPr="006F023A" w:rsidTr="00905AEC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A16.07.082.002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Распломбировка корневого канала, ранее леченного фосфат-цементом/резорцин-формальдегидным методом/термофилом (1 канал)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A16.07.091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Снятие временной пломбы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A16.07.092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Трепанация зуба, искусственной коронки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A17.07.003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A22.07.001.001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Ультразвуковая обработка патологических зубодесневых карманов (аппаратом "Вектор" )</w:t>
            </w:r>
          </w:p>
        </w:tc>
      </w:tr>
      <w:tr w:rsidR="00905AEC" w:rsidRPr="006F023A" w:rsidTr="00905AEC">
        <w:trPr>
          <w:trHeight w:val="99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A22.07.001.002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Ультразвуковая обработка патологических зубодесневых карманов (аппаратом "Вектор"), проведенная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A22.07.002</w:t>
            </w:r>
            <w:r w:rsidR="00607753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Ультразвуковое удаление наддесневых и поддесневых зубных отложений в области зуба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A25.07.001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A25.07.002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диетической терапии при заболеваниях полости рта и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A25.07.002.001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диетической терапии при заболеваниях полости рта и зубов, проведенное гигиенистом стоматологическим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040401.01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ортодонтия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Антропометрические исследования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жевательные пробы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A03.07.003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35372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состояния зубочелюстной системы с помощью методов и средств лучевой визуализации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A16.07.028.001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(одна челюсть)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несъемным ортодонтическим аппаратом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A16.07.047</w:t>
            </w:r>
            <w:r w:rsidR="00607753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съемным ортодонтическим аппаратом (одна челюсть)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с применением брекет-системы  (металлической) одна челюсть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с применением брекет-системы (фиксация ретейнера) одна челюсть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с применением брекет-системы (смена  дуги на этапах лечения) одна челюсть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с применением брекет-системы (керамической) одна челюсть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C066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Ортодонтическая </w:t>
            </w:r>
            <w:r w:rsidR="007B5595">
              <w:rPr>
                <w:rFonts w:ascii="Times New Roman" w:hAnsi="Times New Roman"/>
                <w:color w:val="000000"/>
                <w:sz w:val="24"/>
                <w:szCs w:val="24"/>
              </w:rPr>
              <w:t>коррекц</w:t>
            </w:r>
            <w:bookmarkStart w:id="0" w:name="_GoBack"/>
            <w:bookmarkEnd w:id="0"/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ия с применением брекет-системы (самолигирующей металлической) одна челюсть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Ортодонтическая коррекция с применением брекет-системы (самолигирующей керамической) одна челюсть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A16.07.048.007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Снятие брекет-системы (одна челюсть)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A25.07.003</w:t>
            </w:r>
            <w:r w:rsidR="00607753">
              <w:rPr>
                <w:rFonts w:ascii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Назначение лечебно-оздоровительного режима при заболеваниях полости рта и зубов (миогимнастика)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040401.04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стоматология ортопедическая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одного зуба из воска на диагностических моделях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Шаблон из силикона для временных коронок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Шаблон из прозрачного полимера для временных коронок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 анализ диагностических моделей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ложка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Снятие дополнительного (вспомогательного) оттиска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A02.07.010.007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лицевой дуги. Индивидуальная настройка артикулятора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A02.07.011.001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функции височно-нижнечелюстного сустава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вкладкой литой из благородных сплавов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вкладкой цельнопрессованной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вкладкой цельноциркониевой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вкладкой керамической прессованной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вкладкой керамической циркониевой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виниром керамическим прессованным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A16.07.003.007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виниром безкаркасным керамическим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 пластмассовой</w:t>
            </w:r>
          </w:p>
        </w:tc>
      </w:tr>
      <w:tr w:rsidR="00905AEC" w:rsidRPr="006F023A" w:rsidTr="00905AEC">
        <w:trPr>
          <w:trHeight w:val="4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штампованной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штампованной с металлозащитным покрытием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штампованной с облицовкой из пластмассы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штампованной с облицовкой из пластмассы с металлозащитным покрытием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штампованной из благородных сплавов</w:t>
            </w:r>
          </w:p>
        </w:tc>
      </w:tr>
      <w:tr w:rsidR="00905AEC" w:rsidRPr="006F023A" w:rsidTr="00905AEC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с металлозащитным покрытием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 с облицовкой из пластмассы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 с облицовкой из композита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 с облицовкой из пластмассы  с металлозащитным покрытием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с облицовкой из композита и металлозащитным покрытием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из благородных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литой из благородных сплавов и облицовкой из композита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 металлокерамической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 металлокерамической из благородных сплавов</w:t>
            </w:r>
          </w:p>
        </w:tc>
      </w:tr>
      <w:tr w:rsidR="00905AEC" w:rsidRPr="006F023A" w:rsidTr="00905AEC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цельнопрессованной</w:t>
            </w:r>
          </w:p>
        </w:tc>
      </w:tr>
      <w:tr w:rsidR="00905AEC" w:rsidRPr="006F023A" w:rsidTr="00905AEC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керамической прессованной</w:t>
            </w:r>
          </w:p>
        </w:tc>
      </w:tr>
      <w:tr w:rsidR="00905AEC" w:rsidRPr="006F023A" w:rsidTr="00905AEC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A16.07.004.019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 цельноциркониевой</w:t>
            </w:r>
          </w:p>
        </w:tc>
      </w:tr>
      <w:tr w:rsidR="00905AEC" w:rsidRPr="006F023A" w:rsidTr="00905AEC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коронкой керамической циркониевой</w:t>
            </w:r>
          </w:p>
        </w:tc>
      </w:tr>
      <w:tr w:rsidR="00905AEC" w:rsidRPr="006F023A" w:rsidTr="00905AEC">
        <w:trPr>
          <w:trHeight w:val="5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литыми телескопическими коронками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литыми телескопическими коронками с фиксирующими элементами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литыми телескопическими коронками из благородных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телескопическими коронками из благородных сплавов и диоксида циркония</w:t>
            </w:r>
          </w:p>
        </w:tc>
      </w:tr>
      <w:tr w:rsidR="00905AEC" w:rsidRPr="006F023A" w:rsidTr="00905AEC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коронкой, виниром из пластмассы, изготовленной методом полимеризации</w:t>
            </w:r>
          </w:p>
        </w:tc>
      </w:tr>
      <w:tr w:rsidR="00905AEC" w:rsidRPr="006F023A" w:rsidTr="00905AEC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коронкой, виниром из пластмассы, изготовленной методом фрезерования</w:t>
            </w:r>
          </w:p>
        </w:tc>
      </w:tr>
      <w:tr w:rsidR="00905AEC" w:rsidRPr="006F023A" w:rsidTr="00905AEC">
        <w:trPr>
          <w:trHeight w:val="7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коронкой, виниром, из пластмассы в полости рта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Починка коронки с пластмассовой облицовкой в полости рта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A16.07.004.029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Починка коронки керамической в полости рта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литым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 литым из благородных сплавов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 искусственным зубом литым с пластмассовой облицовкой</w:t>
            </w:r>
          </w:p>
        </w:tc>
      </w:tr>
      <w:tr w:rsidR="00905AEC" w:rsidRPr="006F023A" w:rsidTr="00905AEC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литым с композитной облицовкой</w:t>
            </w:r>
          </w:p>
        </w:tc>
      </w:tr>
      <w:tr w:rsidR="00905AEC" w:rsidRPr="006F023A" w:rsidTr="00905AEC">
        <w:trPr>
          <w:trHeight w:val="9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литым с металлозащитным покрытием</w:t>
            </w:r>
          </w:p>
        </w:tc>
      </w:tr>
      <w:tr w:rsidR="00905AEC" w:rsidRPr="006F023A" w:rsidTr="00905AEC">
        <w:trPr>
          <w:trHeight w:val="9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 искусственным зубом литым с пластмассовой облицовкой и металлозащитным покрытием</w:t>
            </w:r>
          </w:p>
        </w:tc>
      </w:tr>
      <w:tr w:rsidR="00905AEC" w:rsidRPr="006F023A" w:rsidTr="00905AEC">
        <w:trPr>
          <w:trHeight w:val="9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литым с композитной облицовкой и металлозащитным покрытием</w:t>
            </w:r>
          </w:p>
        </w:tc>
      </w:tr>
      <w:tr w:rsidR="00905AEC" w:rsidRPr="006F023A" w:rsidTr="00905AEC">
        <w:trPr>
          <w:trHeight w:val="9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 искусственным зубом литым из благородных сплавов с облицовкой из композита</w:t>
            </w:r>
          </w:p>
        </w:tc>
      </w:tr>
      <w:tr w:rsidR="00905AEC" w:rsidRPr="006F023A" w:rsidTr="00905AEC">
        <w:trPr>
          <w:trHeight w:val="9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 искусственным зубом  металлокерамическим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металлокерамическим из благородных 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пластмассовым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цельнопрессованным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керамическим прессованным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цельноциркониевым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целостности зубного ряда искусственным зубом керамическим циркониевым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A16.07.005.016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Пайка элементов мостовидного, бюгельного протеза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 зуба  временной коронкой  с помощью временного абатмента 1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 временной коронкой с помощью временного абатмента 2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 с помощью временного абатмента 3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 с помощью временного абатмента 1 категории в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 с помощью временного абатмента  2 категории в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временной коронкой с помощью временного абатмента 3 категории в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с помощью абатмента 1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с помощью  абатмента 2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с помощью  абатмента 3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с помощью винтового абатмента 1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с помощью винтового абатмента  2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с помощью винтового абатмента 3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 литым индивидуальным абатментом 1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 литым индивидуальным абатментом 2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 литым индивидуальным абатментом 3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цельнокерамическим индивидуальным абатментом 1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цельнокерамическим индивидуальным абатментом 2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цельнокерамическим индивидуальным абатментом 3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A16.07.006.019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индивидуальным абатментом  1 категории из диоксида циркония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индивидуальным абатментом  2 категории из диоксида циркония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индивидуальным абатментом  3 категории из диоксида циркония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Фиксация протеза с помощью шарикового  абатмента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Фиксация протеза с помощью магнитного абатмента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Фиксация протеза с помощью абатмента Locator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Фиксация протеза с помощью телескопического абатмента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Фиксация протеза с помощью балочного крепления изготовленного методом литья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Фиксация протеза с помощью балочного крепления изготовленного методом фрезерования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простого хирургического шаблона для имплантации из пластмассы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A16.07.006.029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простого хирургического шаблона для имплантации из композита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A16.07.006.030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сложного хирургического шаблона для имплантации с направляющими втулками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 обьема и формы альвеолярного отростка  искусственной десной композитной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A16.07.017.002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 обьема и формы альвеолярного отростка  искусственной десной керамической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прикуса разобщающей шиной, изготовленной из пластмассы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прикуса разобщающей шиной, изготовленной методом 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A16.07.021.003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прикуса разобщающей шиной, изготовленной методом фрезерования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A16.07.021.004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прикуса разобщающей шиной Ortotic с восстановлением межбугорковых контактов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A16.07.021.005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спортивной каппы методом послойного 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A16.07.021.006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армированной спортивной каппы методом послойного 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 зубов полным съемным пластиночным протезом, изготовленным методом полимеризации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A16.07.023.002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 зубов полным съемным пластиночным протезом, изготовленным методом литьевого 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A16.07.023.003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 зубов полным съемным  пластиночным протезом, изготовленным методом термопрессования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культевой вкладкой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культевой вкладкой из благородных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разборной культевой вкладкой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разборной культевой вкладкой из благородных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культевой вкладкой композитной с использованием стекловолоконных штифтов прямым способом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культевой вкладкой прямым способом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A16.07.033.007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зуба разборной культевой вкладкой прямым способом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протезом, изготовленным методом полимеризации ( до 7 зубов)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протезом, изготовленным методом литьевого прессования  (до 7 зубов)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протезом, изготовленным методом  термопрессования  (до 7 зубов)</w:t>
            </w:r>
          </w:p>
        </w:tc>
      </w:tr>
      <w:tr w:rsidR="00905AEC" w:rsidRPr="006F023A" w:rsidTr="00905AEC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протезом (8 зубов и более), изготовленным методом полимеризации</w:t>
            </w:r>
          </w:p>
        </w:tc>
      </w:tr>
      <w:tr w:rsidR="00905AEC" w:rsidRPr="006F023A" w:rsidTr="00905AEC">
        <w:trPr>
          <w:trHeight w:val="9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протезом(8 зубов и более), изготовленным методом литьевого 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протезом (8 зубов и более), изготовленным методом термопрессования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частичным съемным пластиночным иммедиат-протезом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Починка сопоставляемого перелома съемного протеза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Починка несопоставляемого перелома съемного протеза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Починка съемного протеза с креплением элементов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съемного протеза, изготовленного в другой клинике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Перепостановка зубов без изменения прикуса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Перебазировка съемного протеза лабораторным способом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Перебазировка съемного протеза в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A16.07.035.015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Армирование пластиночного протеза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2- опорно-удерживающими кламмерами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2- опорно-удерживающими кламмерами с металлозащитным покрытием</w:t>
            </w:r>
          </w:p>
        </w:tc>
      </w:tr>
      <w:tr w:rsidR="00905AEC" w:rsidRPr="006F023A" w:rsidTr="00905AEC">
        <w:trPr>
          <w:trHeight w:val="8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2- опорно-удерживающими кламмерами, из</w:t>
            </w:r>
            <w:r w:rsidR="00607753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товленным методом термопрессования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3-4 опорно-удерживающими  кламмерами</w:t>
            </w:r>
          </w:p>
        </w:tc>
      </w:tr>
      <w:tr w:rsidR="00905AEC" w:rsidRPr="006F023A" w:rsidTr="00905AEC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3-4 опорно-удерживающими  кламмерами с металлозащитным покрытием</w:t>
            </w:r>
          </w:p>
        </w:tc>
      </w:tr>
      <w:tr w:rsidR="00905AEC" w:rsidRPr="006F023A" w:rsidTr="00905AEC">
        <w:trPr>
          <w:trHeight w:val="9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3-4 опорно-удерживающими  кламмерами, изготовленным методом термопрессования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2 аттачменами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3-4 аттачменами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телескопическими опорами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шинирующим съемным бюгельным протезом с 2 опорно-удерживающими кламмерами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шинирующим съемным бюгельным протезом с 3-4 опорно-удерживающими кламмерами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2 опорно-удерживающими кламмерами из благородных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Протезирование съемным бюгельным протезом с 3-4 опорно-удерживающими кламмерами из благородных сплавов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Замена матрицы замкового крепления</w:t>
            </w:r>
          </w:p>
        </w:tc>
      </w:tr>
      <w:tr w:rsidR="00905AEC" w:rsidRPr="006F023A" w:rsidTr="006F023A">
        <w:trPr>
          <w:trHeight w:val="34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A16.07.036.015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Замена фиксирующего элемента телескопических коронок</w:t>
            </w:r>
          </w:p>
        </w:tc>
      </w:tr>
      <w:tr w:rsidR="00905AEC" w:rsidRPr="006F023A" w:rsidTr="006F023A">
        <w:trPr>
          <w:trHeight w:val="40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A16.07.049.001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Повторная фиксация на постоянный цемент</w:t>
            </w:r>
          </w:p>
        </w:tc>
      </w:tr>
      <w:tr w:rsidR="00905AEC" w:rsidRPr="006F023A" w:rsidTr="006F023A">
        <w:trPr>
          <w:trHeight w:val="3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A16.07.049.002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Повторная фиксация на композитный цемент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A16.07.049.003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Повторная фиксация на временный цемент</w:t>
            </w:r>
          </w:p>
        </w:tc>
      </w:tr>
      <w:tr w:rsidR="00905AEC" w:rsidRPr="006F023A" w:rsidTr="006F023A">
        <w:trPr>
          <w:trHeight w:val="4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A16.07.053.001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6F023A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Снятие штампованной</w:t>
            </w:r>
            <w:r w:rsidR="00905AEC"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, пластмассовой коронки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A16.07.053.002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Снятие цельнолитой, керамической коронки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A16.07.053.003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Сепарация мостовидного протеза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040401.05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стоматология хирургическая</w:t>
            </w:r>
          </w:p>
        </w:tc>
      </w:tr>
      <w:tr w:rsidR="00905AEC" w:rsidRPr="006F023A" w:rsidTr="006F023A">
        <w:trPr>
          <w:trHeight w:val="44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Биопсия слизистых полости рта</w:t>
            </w:r>
          </w:p>
        </w:tc>
      </w:tr>
      <w:tr w:rsidR="00905AEC" w:rsidRPr="006F023A" w:rsidTr="006F023A">
        <w:trPr>
          <w:trHeight w:val="41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Пункция кисты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A11.07.009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Бужирование протоков слюнных желез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A15.03.007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шины при переломах костей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повязки при вывихах (подвывихах) суставов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A15.07.002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повязки при операциях на органах полости рта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A15.07.004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Снятие шины с одной челюсти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A15.12.001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Наложение повязки при повреждении (ранении) сосудов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A16.01.001.001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Извлечение инородного тела из твердых тканей челюстно-лицевой области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A16.01.004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Хирургическая обработка раны или инфицированной ткани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A16.01.008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Сшивание кожи и подкожной клетчатки</w:t>
            </w:r>
          </w:p>
        </w:tc>
      </w:tr>
      <w:tr w:rsidR="00905AEC" w:rsidRPr="006F023A" w:rsidTr="006F023A">
        <w:trPr>
          <w:trHeight w:val="3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A16.03.015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Удаление секвестра</w:t>
            </w:r>
          </w:p>
        </w:tc>
      </w:tr>
      <w:tr w:rsidR="00905AEC" w:rsidRPr="006F023A" w:rsidTr="006F023A">
        <w:trPr>
          <w:trHeight w:val="39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A16.04.018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Вправление вывиха  сустава</w:t>
            </w:r>
          </w:p>
        </w:tc>
      </w:tr>
      <w:tr w:rsidR="00905AEC" w:rsidRPr="006F023A" w:rsidTr="006F023A">
        <w:trPr>
          <w:trHeight w:val="40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Удаление  временного зуба</w:t>
            </w:r>
          </w:p>
        </w:tc>
      </w:tr>
      <w:tr w:rsidR="00905AEC" w:rsidRPr="006F023A" w:rsidTr="006F023A">
        <w:trPr>
          <w:trHeight w:val="41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Удаление  постоянного зуба</w:t>
            </w:r>
          </w:p>
        </w:tc>
      </w:tr>
      <w:tr w:rsidR="00905AEC" w:rsidRPr="006F023A" w:rsidTr="006F023A">
        <w:trPr>
          <w:trHeight w:val="40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A16.07.001.003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Удаление зуба сложное  с разъединением  корней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Резекция верхушки корня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747D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Вскрытие подслизистого или поднадкостничного очага воспаления </w:t>
            </w:r>
          </w:p>
        </w:tc>
      </w:tr>
      <w:tr w:rsidR="00905AEC" w:rsidRPr="006F023A" w:rsidTr="00905AEC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Отсроченный кюретаж лунки удаленного зуба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Вскрытие и дренирование абсцесса полости рта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Цистотомия или цистэктомия</w:t>
            </w:r>
          </w:p>
        </w:tc>
      </w:tr>
      <w:tr w:rsidR="00905AEC" w:rsidRPr="006F023A" w:rsidTr="006F023A">
        <w:trPr>
          <w:trHeight w:val="29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A16.07.017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объема и формы альвеолярного отростка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удаления непрорезавшегося, дистопированного или сверхкомплектного зуба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A16.07.026.001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Гингивэктомия, гингивопластика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A16.07.038.001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Открытый кюретаж при заболеваниях пародонта в области 3 зубов</w:t>
            </w:r>
          </w:p>
        </w:tc>
      </w:tr>
      <w:tr w:rsidR="00905AEC" w:rsidRPr="006F023A" w:rsidTr="00905AEC">
        <w:trPr>
          <w:trHeight w:val="4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A16.07.040.001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Лоскутная операция в полости рта в области 3 зубов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Костная пластика челюстно - лицевой области с применением биодеградируемых материалов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A16.07.041.001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костного заменителя в дентальной имплантации, синус-лифтинге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A16.07.041.002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резорбируемой мембраны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Пластика уздечки верхней губы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Пластика уздечки нижней губы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Пластика уздечки языка</w:t>
            </w:r>
          </w:p>
        </w:tc>
      </w:tr>
      <w:tr w:rsidR="00905AEC" w:rsidRPr="006F023A" w:rsidTr="00905AEC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A16.07.045.001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Вестибулопластика  в области одной  челюсти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Операция установки имплантата 1 категории для дальнейшего зубопротезирования 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Операция установки имплантата 2 категории для дальнейшего зубопротезирования 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Операция установки имплантата 3 для дальнейшего зубопротезирования </w:t>
            </w:r>
          </w:p>
        </w:tc>
      </w:tr>
      <w:tr w:rsidR="00905AEC" w:rsidRPr="006F023A" w:rsidTr="00905AEC">
        <w:trPr>
          <w:trHeight w:val="9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установки имплантата 1 категории</w:t>
            </w:r>
            <w:r w:rsidRPr="006F023A">
              <w:rPr>
                <w:rFonts w:cs="Calibri"/>
                <w:color w:val="000000"/>
              </w:rPr>
              <w:t xml:space="preserve"> </w:t>
            </w: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применением технологии закрытого синус-лифтинга для дальнейшего зубопротезирования </w:t>
            </w:r>
          </w:p>
        </w:tc>
      </w:tr>
      <w:tr w:rsidR="00905AEC" w:rsidRPr="006F023A" w:rsidTr="00905AEC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установки имплантата 2 категории с применением технологии закрытого синус-лифтинга для дальнейшего зубопротезирования</w:t>
            </w:r>
          </w:p>
        </w:tc>
      </w:tr>
      <w:tr w:rsidR="00905AEC" w:rsidRPr="006F023A" w:rsidTr="00905AEC">
        <w:trPr>
          <w:trHeight w:val="9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установки имплантата 3 категории с применением технологии закрытого синус-лифтинга для дальнейшего зубопротезирования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установки  формирователя десны 1 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установки формирователя десны 2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A16.07.054.009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установки формирователя десны 3 категории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A16.07.055.001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Операция синус-лифтинг открытый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A16.07.058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Лечение перикоронита (промывание, рассечение и/или иссечение капюшона)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A16.07.060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Коронаро-радикулярная сепарация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A16.07.096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Пластика перфорации верхнечелюстной пазухи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A16.22.012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Удаление камней из протоков слюнных желез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A16.30.032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Иссечение новообразования мягких тканей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A16.30.069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Снятие послеоперационных швов (лигатур)</w:t>
            </w:r>
          </w:p>
        </w:tc>
      </w:tr>
      <w:tr w:rsidR="00905AEC" w:rsidRPr="006F023A" w:rsidTr="00905AEC">
        <w:trPr>
          <w:trHeight w:val="6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A22.07.008.001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5AEC" w:rsidRPr="006F023A" w:rsidRDefault="00905AEC" w:rsidP="00905A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023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лазерного аппарата при хирургических операциях</w:t>
            </w:r>
          </w:p>
        </w:tc>
      </w:tr>
    </w:tbl>
    <w:p w:rsidR="00304F98" w:rsidRPr="00E165DF" w:rsidRDefault="00304F98" w:rsidP="00304F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3C4C" w:rsidRDefault="00FA3C4C">
      <w:r>
        <w:t xml:space="preserve"> </w:t>
      </w:r>
    </w:p>
    <w:p w:rsidR="00075293" w:rsidRPr="00FA3C4C" w:rsidRDefault="00905A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39-48, 50, 52 – 6</w:t>
      </w:r>
      <w:r w:rsidR="00FA3C4C" w:rsidRPr="00FA3C4C">
        <w:rPr>
          <w:rFonts w:ascii="Times New Roman" w:hAnsi="Times New Roman"/>
          <w:sz w:val="24"/>
          <w:szCs w:val="24"/>
        </w:rPr>
        <w:t>0 простые медицинские услуги, которые входят в состав сложных медицинских услуг и самостоятельно не используются.</w:t>
      </w:r>
    </w:p>
    <w:sectPr w:rsidR="00075293" w:rsidRPr="00FA3C4C" w:rsidSect="00F7003E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49D" w:rsidRDefault="00D1149D">
      <w:pPr>
        <w:spacing w:after="0" w:line="240" w:lineRule="auto"/>
      </w:pPr>
      <w:r>
        <w:separator/>
      </w:r>
    </w:p>
  </w:endnote>
  <w:endnote w:type="continuationSeparator" w:id="0">
    <w:p w:rsidR="00D1149D" w:rsidRDefault="00D11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49D" w:rsidRDefault="00D1149D">
      <w:pPr>
        <w:spacing w:after="0" w:line="240" w:lineRule="auto"/>
      </w:pPr>
      <w:r>
        <w:separator/>
      </w:r>
    </w:p>
  </w:footnote>
  <w:footnote w:type="continuationSeparator" w:id="0">
    <w:p w:rsidR="00D1149D" w:rsidRDefault="00D11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4" w:type="dxa"/>
      <w:tblInd w:w="-31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951"/>
      <w:gridCol w:w="6413"/>
      <w:gridCol w:w="2410"/>
    </w:tblGrid>
    <w:tr w:rsidR="00C066AB" w:rsidRPr="00843D97" w:rsidTr="00F7003E">
      <w:trPr>
        <w:trHeight w:val="557"/>
      </w:trPr>
      <w:tc>
        <w:tcPr>
          <w:tcW w:w="1951" w:type="dxa"/>
          <w:vMerge w:val="restart"/>
          <w:tcBorders>
            <w:bottom w:val="single" w:sz="4" w:space="0" w:color="000000"/>
          </w:tcBorders>
          <w:vAlign w:val="center"/>
        </w:tcPr>
        <w:p w:rsidR="00C066AB" w:rsidRPr="00843D97" w:rsidRDefault="00C066AB" w:rsidP="00F7003E">
          <w:pPr>
            <w:pStyle w:val="a3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 wp14:anchorId="243720AC" wp14:editId="71ED1BAE">
                <wp:extent cx="1171575" cy="1019175"/>
                <wp:effectExtent l="0" t="0" r="9525" b="9525"/>
                <wp:docPr id="1" name="Рисунок 1" descr="логотип ООО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логотип ОООС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13" w:type="dxa"/>
          <w:tcBorders>
            <w:bottom w:val="single" w:sz="4" w:space="0" w:color="auto"/>
          </w:tcBorders>
          <w:vAlign w:val="center"/>
        </w:tcPr>
        <w:p w:rsidR="00C066AB" w:rsidRDefault="00C066AB" w:rsidP="00F7003E">
          <w:pPr>
            <w:pStyle w:val="a3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Окружная общественная организация стоматологов</w:t>
          </w:r>
        </w:p>
        <w:p w:rsidR="00C066AB" w:rsidRPr="00843D97" w:rsidRDefault="00C066AB" w:rsidP="00F7003E">
          <w:pPr>
            <w:pStyle w:val="a3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 Ханты-Мансийского автономного округа - Югры</w:t>
          </w:r>
        </w:p>
      </w:tc>
      <w:tc>
        <w:tcPr>
          <w:tcW w:w="2410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C066AB" w:rsidRDefault="00C066AB" w:rsidP="00F7003E">
          <w:pPr>
            <w:pStyle w:val="a3"/>
            <w:jc w:val="center"/>
            <w:rPr>
              <w:rFonts w:ascii="Times New Roman" w:hAnsi="Times New Roman"/>
            </w:rPr>
          </w:pPr>
          <w:r w:rsidRPr="00843D97">
            <w:rPr>
              <w:rFonts w:ascii="Times New Roman" w:hAnsi="Times New Roman"/>
            </w:rPr>
            <w:t xml:space="preserve">Версия </w:t>
          </w:r>
        </w:p>
        <w:p w:rsidR="00C066AB" w:rsidRPr="00843D97" w:rsidRDefault="00C066AB" w:rsidP="00F7003E">
          <w:pPr>
            <w:pStyle w:val="a3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04.2017</w:t>
          </w:r>
        </w:p>
      </w:tc>
    </w:tr>
    <w:tr w:rsidR="00C066AB" w:rsidRPr="00843D97" w:rsidTr="00F7003E">
      <w:trPr>
        <w:trHeight w:val="1415"/>
      </w:trPr>
      <w:tc>
        <w:tcPr>
          <w:tcW w:w="1951" w:type="dxa"/>
          <w:vMerge/>
        </w:tcPr>
        <w:p w:rsidR="00C066AB" w:rsidRPr="00843D97" w:rsidRDefault="00C066AB">
          <w:pPr>
            <w:pStyle w:val="a3"/>
            <w:rPr>
              <w:rFonts w:ascii="Times New Roman" w:hAnsi="Times New Roman"/>
            </w:rPr>
          </w:pPr>
        </w:p>
      </w:tc>
      <w:tc>
        <w:tcPr>
          <w:tcW w:w="6413" w:type="dxa"/>
          <w:tcBorders>
            <w:top w:val="single" w:sz="4" w:space="0" w:color="auto"/>
          </w:tcBorders>
          <w:shd w:val="clear" w:color="auto" w:fill="auto"/>
          <w:vAlign w:val="center"/>
        </w:tcPr>
        <w:p w:rsidR="00C066AB" w:rsidRPr="006603FE" w:rsidRDefault="00C066AB" w:rsidP="00304F98">
          <w:pPr>
            <w:pStyle w:val="60"/>
            <w:spacing w:after="275" w:line="230" w:lineRule="exact"/>
            <w:ind w:left="20"/>
            <w:rPr>
              <w:color w:val="000000"/>
            </w:rPr>
          </w:pPr>
          <w:r w:rsidRPr="00304F98">
            <w:rPr>
              <w:color w:val="000000"/>
            </w:rPr>
            <w:t>Сводный перечень просты</w:t>
          </w:r>
          <w:r>
            <w:rPr>
              <w:color w:val="000000"/>
            </w:rPr>
            <w:t xml:space="preserve">х и сложных медицинских услуг, </w:t>
          </w:r>
          <w:r w:rsidRPr="00304F98">
            <w:rPr>
              <w:color w:val="000000"/>
            </w:rPr>
            <w:t>рекомендованный для применения на территории автономного округа при  оказании сто</w:t>
          </w:r>
          <w:r>
            <w:rPr>
              <w:color w:val="000000"/>
            </w:rPr>
            <w:t xml:space="preserve">матологической помощи населению </w:t>
          </w:r>
          <w:r w:rsidRPr="00304F98">
            <w:rPr>
              <w:color w:val="000000"/>
            </w:rPr>
            <w:t xml:space="preserve"> за счет средств ино</w:t>
          </w:r>
          <w:r>
            <w:rPr>
              <w:color w:val="000000"/>
            </w:rPr>
            <w:t>й приносящей доход деятельности на территории Ханты-Мансийского автономного округа-Югры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:rsidR="00C066AB" w:rsidRPr="00843D97" w:rsidRDefault="00C066AB" w:rsidP="00F7003E">
          <w:pPr>
            <w:spacing w:after="0" w:line="240" w:lineRule="auto"/>
            <w:jc w:val="center"/>
            <w:rPr>
              <w:rFonts w:ascii="Times New Roman" w:hAnsi="Times New Roman"/>
            </w:rPr>
          </w:pPr>
          <w:r w:rsidRPr="00843D97">
            <w:rPr>
              <w:rFonts w:ascii="Times New Roman" w:hAnsi="Times New Roman"/>
            </w:rPr>
            <w:t>Страница</w:t>
          </w:r>
          <w:r>
            <w:rPr>
              <w:rFonts w:ascii="Times New Roman" w:hAnsi="Times New Roman"/>
            </w:rPr>
            <w:t xml:space="preserve"> </w:t>
          </w:r>
          <w:r w:rsidRPr="00843D97">
            <w:rPr>
              <w:rFonts w:ascii="Times New Roman" w:hAnsi="Times New Roman"/>
            </w:rPr>
            <w:fldChar w:fldCharType="begin"/>
          </w:r>
          <w:r w:rsidRPr="00843D97">
            <w:rPr>
              <w:rFonts w:ascii="Times New Roman" w:hAnsi="Times New Roman"/>
            </w:rPr>
            <w:instrText xml:space="preserve"> PAGE </w:instrText>
          </w:r>
          <w:r w:rsidRPr="00843D97">
            <w:rPr>
              <w:rFonts w:ascii="Times New Roman" w:hAnsi="Times New Roman"/>
            </w:rPr>
            <w:fldChar w:fldCharType="separate"/>
          </w:r>
          <w:r w:rsidR="007B5595">
            <w:rPr>
              <w:rFonts w:ascii="Times New Roman" w:hAnsi="Times New Roman"/>
              <w:noProof/>
            </w:rPr>
            <w:t>10</w:t>
          </w:r>
          <w:r w:rsidRPr="00843D97">
            <w:rPr>
              <w:rFonts w:ascii="Times New Roman" w:hAnsi="Times New Roman"/>
            </w:rPr>
            <w:fldChar w:fldCharType="end"/>
          </w:r>
          <w:r w:rsidRPr="00843D97">
            <w:rPr>
              <w:rFonts w:ascii="Times New Roman" w:hAnsi="Times New Roman"/>
            </w:rPr>
            <w:t xml:space="preserve"> из </w:t>
          </w:r>
          <w:r w:rsidRPr="00843D97">
            <w:rPr>
              <w:rFonts w:ascii="Times New Roman" w:hAnsi="Times New Roman"/>
            </w:rPr>
            <w:fldChar w:fldCharType="begin"/>
          </w:r>
          <w:r w:rsidRPr="00843D97">
            <w:rPr>
              <w:rFonts w:ascii="Times New Roman" w:hAnsi="Times New Roman"/>
            </w:rPr>
            <w:instrText xml:space="preserve"> NUMPAGES  </w:instrText>
          </w:r>
          <w:r w:rsidRPr="00843D97">
            <w:rPr>
              <w:rFonts w:ascii="Times New Roman" w:hAnsi="Times New Roman"/>
            </w:rPr>
            <w:fldChar w:fldCharType="separate"/>
          </w:r>
          <w:r w:rsidR="007B5595">
            <w:rPr>
              <w:rFonts w:ascii="Times New Roman" w:hAnsi="Times New Roman"/>
              <w:noProof/>
            </w:rPr>
            <w:t>20</w:t>
          </w:r>
          <w:r w:rsidRPr="00843D97">
            <w:rPr>
              <w:rFonts w:ascii="Times New Roman" w:hAnsi="Times New Roman"/>
            </w:rPr>
            <w:fldChar w:fldCharType="end"/>
          </w:r>
        </w:p>
      </w:tc>
    </w:tr>
  </w:tbl>
  <w:p w:rsidR="00C066AB" w:rsidRPr="00C97BC3" w:rsidRDefault="00C066AB">
    <w:pPr>
      <w:pStyle w:val="a3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CD0"/>
    <w:multiLevelType w:val="multilevel"/>
    <w:tmpl w:val="BE0C755E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62DA5"/>
    <w:multiLevelType w:val="hybridMultilevel"/>
    <w:tmpl w:val="857EC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C421E"/>
    <w:multiLevelType w:val="hybridMultilevel"/>
    <w:tmpl w:val="59A6C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FD4EB9"/>
    <w:multiLevelType w:val="multilevel"/>
    <w:tmpl w:val="63AAFF12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BC2E68"/>
    <w:multiLevelType w:val="multilevel"/>
    <w:tmpl w:val="8966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F66B51"/>
    <w:multiLevelType w:val="multilevel"/>
    <w:tmpl w:val="390867F8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9C5C1C"/>
    <w:multiLevelType w:val="multilevel"/>
    <w:tmpl w:val="480ECF4C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0E192F"/>
    <w:multiLevelType w:val="hybridMultilevel"/>
    <w:tmpl w:val="08BC6F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3626A6">
      <w:start w:val="1"/>
      <w:numFmt w:val="decimal"/>
      <w:lvlText w:val="%2."/>
      <w:lvlJc w:val="left"/>
      <w:pPr>
        <w:tabs>
          <w:tab w:val="num" w:pos="1437"/>
        </w:tabs>
        <w:ind w:left="1364" w:hanging="28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5C2917"/>
    <w:multiLevelType w:val="hybridMultilevel"/>
    <w:tmpl w:val="390867F8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683856"/>
    <w:multiLevelType w:val="hybridMultilevel"/>
    <w:tmpl w:val="DD5CD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E9545C2"/>
    <w:multiLevelType w:val="hybridMultilevel"/>
    <w:tmpl w:val="DB168F44"/>
    <w:lvl w:ilvl="0" w:tplc="14DECE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330855"/>
    <w:multiLevelType w:val="hybridMultilevel"/>
    <w:tmpl w:val="480ECF4C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6E7F41"/>
    <w:multiLevelType w:val="hybridMultilevel"/>
    <w:tmpl w:val="63AAFF12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1A693B"/>
    <w:multiLevelType w:val="hybridMultilevel"/>
    <w:tmpl w:val="CAFA8156"/>
    <w:lvl w:ilvl="0" w:tplc="9E3626A6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992443"/>
    <w:multiLevelType w:val="multilevel"/>
    <w:tmpl w:val="8BBE90D2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F30BF2"/>
    <w:multiLevelType w:val="multilevel"/>
    <w:tmpl w:val="7EE4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15"/>
  </w:num>
  <w:num w:numId="12">
    <w:abstractNumId w:val="0"/>
  </w:num>
  <w:num w:numId="13">
    <w:abstractNumId w:val="6"/>
  </w:num>
  <w:num w:numId="14">
    <w:abstractNumId w:val="13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A1"/>
    <w:rsid w:val="00075293"/>
    <w:rsid w:val="001A070A"/>
    <w:rsid w:val="00304F98"/>
    <w:rsid w:val="003503B4"/>
    <w:rsid w:val="00353725"/>
    <w:rsid w:val="003E3F25"/>
    <w:rsid w:val="00475676"/>
    <w:rsid w:val="004D77A1"/>
    <w:rsid w:val="005524D3"/>
    <w:rsid w:val="005571B2"/>
    <w:rsid w:val="005E28F4"/>
    <w:rsid w:val="005E77DB"/>
    <w:rsid w:val="00607753"/>
    <w:rsid w:val="006D3104"/>
    <w:rsid w:val="006F023A"/>
    <w:rsid w:val="00747D51"/>
    <w:rsid w:val="007B5595"/>
    <w:rsid w:val="007C7AFE"/>
    <w:rsid w:val="00856490"/>
    <w:rsid w:val="00905AEC"/>
    <w:rsid w:val="00941F39"/>
    <w:rsid w:val="009F0990"/>
    <w:rsid w:val="00A174C2"/>
    <w:rsid w:val="00A2563C"/>
    <w:rsid w:val="00AB4E54"/>
    <w:rsid w:val="00B023B6"/>
    <w:rsid w:val="00B8016F"/>
    <w:rsid w:val="00BD58DF"/>
    <w:rsid w:val="00C066AB"/>
    <w:rsid w:val="00C601F3"/>
    <w:rsid w:val="00D1149D"/>
    <w:rsid w:val="00DA4B99"/>
    <w:rsid w:val="00F7003E"/>
    <w:rsid w:val="00FA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90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0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9F0990"/>
    <w:rPr>
      <w:rFonts w:ascii="Calibri" w:eastAsia="Times New Roman" w:hAnsi="Calibri" w:cs="Times New Roman"/>
      <w:sz w:val="22"/>
      <w:lang w:eastAsia="ru-RU"/>
    </w:rPr>
  </w:style>
  <w:style w:type="character" w:customStyle="1" w:styleId="6">
    <w:name w:val="Основной текст (6)_"/>
    <w:link w:val="60"/>
    <w:locked/>
    <w:rsid w:val="009F0990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F0990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Theme="minorHAnsi" w:hAnsi="Times New Roman" w:cstheme="minorBidi"/>
      <w:b/>
      <w:bCs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F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9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nhideWhenUsed/>
    <w:rsid w:val="00304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4F98"/>
    <w:rPr>
      <w:rFonts w:ascii="Calibri" w:eastAsia="Times New Roman" w:hAnsi="Calibri" w:cs="Times New Roman"/>
      <w:sz w:val="22"/>
      <w:lang w:eastAsia="ru-RU"/>
    </w:rPr>
  </w:style>
  <w:style w:type="numbering" w:customStyle="1" w:styleId="1">
    <w:name w:val="Нет списка1"/>
    <w:next w:val="a2"/>
    <w:semiHidden/>
    <w:rsid w:val="00304F98"/>
  </w:style>
  <w:style w:type="table" w:styleId="a9">
    <w:name w:val="Table Grid"/>
    <w:basedOn w:val="a1"/>
    <w:rsid w:val="00304F98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304F98"/>
    <w:rPr>
      <w:color w:val="0000FF"/>
      <w:u w:val="single"/>
    </w:rPr>
  </w:style>
  <w:style w:type="character" w:styleId="ab">
    <w:name w:val="page number"/>
    <w:basedOn w:val="a0"/>
    <w:rsid w:val="00304F98"/>
  </w:style>
  <w:style w:type="character" w:styleId="ac">
    <w:name w:val="FollowedHyperlink"/>
    <w:basedOn w:val="a0"/>
    <w:uiPriority w:val="99"/>
    <w:semiHidden/>
    <w:unhideWhenUsed/>
    <w:rsid w:val="00F7003E"/>
    <w:rPr>
      <w:color w:val="800080"/>
      <w:u w:val="single"/>
    </w:rPr>
  </w:style>
  <w:style w:type="paragraph" w:customStyle="1" w:styleId="xl63">
    <w:name w:val="xl63"/>
    <w:basedOn w:val="a"/>
    <w:rsid w:val="00F700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F700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F700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F700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font5">
    <w:name w:val="font5"/>
    <w:basedOn w:val="a"/>
    <w:rsid w:val="00905AEC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customStyle="1" w:styleId="font6">
    <w:name w:val="font6"/>
    <w:basedOn w:val="a"/>
    <w:rsid w:val="00905AE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905A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905A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6">
    <w:name w:val="xl76"/>
    <w:basedOn w:val="a"/>
    <w:rsid w:val="00905A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90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0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9F0990"/>
    <w:rPr>
      <w:rFonts w:ascii="Calibri" w:eastAsia="Times New Roman" w:hAnsi="Calibri" w:cs="Times New Roman"/>
      <w:sz w:val="22"/>
      <w:lang w:eastAsia="ru-RU"/>
    </w:rPr>
  </w:style>
  <w:style w:type="character" w:customStyle="1" w:styleId="6">
    <w:name w:val="Основной текст (6)_"/>
    <w:link w:val="60"/>
    <w:locked/>
    <w:rsid w:val="009F0990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F0990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Theme="minorHAnsi" w:hAnsi="Times New Roman" w:cstheme="minorBidi"/>
      <w:b/>
      <w:bCs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F0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9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nhideWhenUsed/>
    <w:rsid w:val="00304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4F98"/>
    <w:rPr>
      <w:rFonts w:ascii="Calibri" w:eastAsia="Times New Roman" w:hAnsi="Calibri" w:cs="Times New Roman"/>
      <w:sz w:val="22"/>
      <w:lang w:eastAsia="ru-RU"/>
    </w:rPr>
  </w:style>
  <w:style w:type="numbering" w:customStyle="1" w:styleId="1">
    <w:name w:val="Нет списка1"/>
    <w:next w:val="a2"/>
    <w:semiHidden/>
    <w:rsid w:val="00304F98"/>
  </w:style>
  <w:style w:type="table" w:styleId="a9">
    <w:name w:val="Table Grid"/>
    <w:basedOn w:val="a1"/>
    <w:rsid w:val="00304F98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304F98"/>
    <w:rPr>
      <w:color w:val="0000FF"/>
      <w:u w:val="single"/>
    </w:rPr>
  </w:style>
  <w:style w:type="character" w:styleId="ab">
    <w:name w:val="page number"/>
    <w:basedOn w:val="a0"/>
    <w:rsid w:val="00304F98"/>
  </w:style>
  <w:style w:type="character" w:styleId="ac">
    <w:name w:val="FollowedHyperlink"/>
    <w:basedOn w:val="a0"/>
    <w:uiPriority w:val="99"/>
    <w:semiHidden/>
    <w:unhideWhenUsed/>
    <w:rsid w:val="00F7003E"/>
    <w:rPr>
      <w:color w:val="800080"/>
      <w:u w:val="single"/>
    </w:rPr>
  </w:style>
  <w:style w:type="paragraph" w:customStyle="1" w:styleId="xl63">
    <w:name w:val="xl63"/>
    <w:basedOn w:val="a"/>
    <w:rsid w:val="00F700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F700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F700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F700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F700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font5">
    <w:name w:val="font5"/>
    <w:basedOn w:val="a"/>
    <w:rsid w:val="00905AEC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customStyle="1" w:styleId="font6">
    <w:name w:val="font6"/>
    <w:basedOn w:val="a"/>
    <w:rsid w:val="00905AE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a"/>
    <w:rsid w:val="00905A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905A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6">
    <w:name w:val="xl76"/>
    <w:basedOn w:val="a"/>
    <w:rsid w:val="00905AE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0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20</Pages>
  <Words>4389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Рецлова Ю.А.</dc:creator>
  <cp:keywords/>
  <dc:description/>
  <cp:lastModifiedBy>Рецлова Ю.А.</cp:lastModifiedBy>
  <cp:revision>14</cp:revision>
  <cp:lastPrinted>2017-05-19T04:10:00Z</cp:lastPrinted>
  <dcterms:created xsi:type="dcterms:W3CDTF">2017-04-24T14:24:00Z</dcterms:created>
  <dcterms:modified xsi:type="dcterms:W3CDTF">2017-05-19T04:10:00Z</dcterms:modified>
</cp:coreProperties>
</file>